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2553" w14:textId="6EE306B8" w:rsidR="00F76579" w:rsidRDefault="00F76579" w:rsidP="00BE75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Dear </w:t>
      </w:r>
      <w:r w:rsidR="00A605E9">
        <w:rPr>
          <w:rFonts w:ascii="Calibri" w:hAnsi="Calibri" w:cs="Calibri"/>
          <w:color w:val="FF0000"/>
        </w:rPr>
        <w:t>&lt;&lt;Name&gt;&gt;</w:t>
      </w:r>
      <w:r>
        <w:rPr>
          <w:rFonts w:ascii="Calibri" w:eastAsia="Times New Roman" w:hAnsi="Calibri" w:cs="Calibri"/>
          <w:sz w:val="24"/>
          <w:szCs w:val="24"/>
          <w:lang w:eastAsia="en-IN"/>
        </w:rPr>
        <w:t>,</w:t>
      </w:r>
    </w:p>
    <w:p w14:paraId="1097845A" w14:textId="77777777" w:rsidR="00F76579" w:rsidRDefault="00F76579" w:rsidP="00BE75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</w:p>
    <w:p w14:paraId="2F1913CB" w14:textId="423F888B" w:rsidR="00BE753A" w:rsidRPr="00F76579" w:rsidRDefault="00BE753A" w:rsidP="00F76579">
      <w:pPr>
        <w:spacing w:after="0"/>
        <w:jc w:val="both"/>
        <w:rPr>
          <w:rFonts w:eastAsia="Times New Roman" w:cstheme="minorHAnsi"/>
          <w:sz w:val="24"/>
          <w:szCs w:val="24"/>
          <w:lang w:eastAsia="en-IN"/>
        </w:rPr>
      </w:pPr>
      <w:r w:rsidRPr="00F76579">
        <w:rPr>
          <w:rFonts w:eastAsia="Times New Roman" w:cstheme="minorHAnsi"/>
          <w:sz w:val="24"/>
          <w:szCs w:val="24"/>
          <w:lang w:eastAsia="en-IN"/>
        </w:rPr>
        <w:t xml:space="preserve">I hope and pray you and your family are in good health and </w:t>
      </w:r>
      <w:r w:rsidR="00451EEF" w:rsidRPr="00F76579">
        <w:rPr>
          <w:rFonts w:eastAsia="Times New Roman" w:cstheme="minorHAnsi"/>
          <w:sz w:val="24"/>
          <w:szCs w:val="24"/>
          <w:lang w:eastAsia="en-IN"/>
        </w:rPr>
        <w:t xml:space="preserve">that you are </w:t>
      </w:r>
      <w:r w:rsidRPr="00F76579">
        <w:rPr>
          <w:rFonts w:eastAsia="Times New Roman" w:cstheme="minorHAnsi"/>
          <w:sz w:val="24"/>
          <w:szCs w:val="24"/>
          <w:lang w:eastAsia="en-IN"/>
        </w:rPr>
        <w:t xml:space="preserve">taking proper measures to safeguard </w:t>
      </w:r>
      <w:r w:rsidR="00451EEF" w:rsidRPr="00F76579">
        <w:rPr>
          <w:rFonts w:eastAsia="Times New Roman" w:cstheme="minorHAnsi"/>
          <w:sz w:val="24"/>
          <w:szCs w:val="24"/>
          <w:lang w:eastAsia="en-IN"/>
        </w:rPr>
        <w:t xml:space="preserve">yourself </w:t>
      </w:r>
      <w:r w:rsidRPr="00F76579">
        <w:rPr>
          <w:rFonts w:eastAsia="Times New Roman" w:cstheme="minorHAnsi"/>
          <w:sz w:val="24"/>
          <w:szCs w:val="24"/>
          <w:lang w:eastAsia="en-IN"/>
        </w:rPr>
        <w:t>against the spread of the Coronavirus (COVID-19) pandemic.</w:t>
      </w:r>
    </w:p>
    <w:p w14:paraId="701914D5" w14:textId="6A710273" w:rsidR="00923E26" w:rsidRDefault="00923E26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F76579">
        <w:rPr>
          <w:rFonts w:asciiTheme="minorHAnsi" w:hAnsiTheme="minorHAnsi" w:cstheme="minorHAnsi"/>
          <w:color w:val="000000"/>
        </w:rPr>
        <w:t>The COVID-19 pandemic has spread across the US with daily thousands testing positive and hundreds dying.  Despite the strict clampdown with millions sheltered in place, it w</w:t>
      </w:r>
      <w:r w:rsidR="00451EEF" w:rsidRPr="00F76579">
        <w:rPr>
          <w:rFonts w:asciiTheme="minorHAnsi" w:hAnsiTheme="minorHAnsi" w:cstheme="minorHAnsi"/>
          <w:color w:val="000000"/>
        </w:rPr>
        <w:t xml:space="preserve">ill </w:t>
      </w:r>
      <w:r w:rsidRPr="00F76579">
        <w:rPr>
          <w:rFonts w:asciiTheme="minorHAnsi" w:hAnsiTheme="minorHAnsi" w:cstheme="minorHAnsi"/>
          <w:color w:val="000000"/>
        </w:rPr>
        <w:t>take weeks if not months for us to approach a new</w:t>
      </w:r>
      <w:r w:rsidR="00451EEF" w:rsidRPr="00F76579">
        <w:rPr>
          <w:rFonts w:asciiTheme="minorHAnsi" w:hAnsiTheme="minorHAnsi" w:cstheme="minorHAnsi"/>
          <w:color w:val="000000"/>
        </w:rPr>
        <w:t>,</w:t>
      </w:r>
      <w:r w:rsidRPr="00F76579">
        <w:rPr>
          <w:rFonts w:asciiTheme="minorHAnsi" w:hAnsiTheme="minorHAnsi" w:cstheme="minorHAnsi"/>
          <w:color w:val="000000"/>
        </w:rPr>
        <w:t xml:space="preserve"> uneasy normal. Our way of life is in grave danger.</w:t>
      </w:r>
    </w:p>
    <w:p w14:paraId="0C77F469" w14:textId="77777777" w:rsidR="00F76579" w:rsidRPr="00F76579" w:rsidRDefault="00F76579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D41112A" w14:textId="121D4E3F" w:rsidR="00923E26" w:rsidRDefault="00923E26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F76579">
        <w:rPr>
          <w:rFonts w:asciiTheme="minorHAnsi" w:hAnsiTheme="minorHAnsi" w:cstheme="minorHAnsi"/>
          <w:color w:val="000000"/>
        </w:rPr>
        <w:t>Sewa International is committed to serv</w:t>
      </w:r>
      <w:r w:rsidR="00451EEF" w:rsidRPr="00F76579">
        <w:rPr>
          <w:rFonts w:asciiTheme="minorHAnsi" w:hAnsiTheme="minorHAnsi" w:cstheme="minorHAnsi"/>
          <w:color w:val="000000"/>
        </w:rPr>
        <w:t>ing</w:t>
      </w:r>
      <w:r w:rsidRPr="00F76579">
        <w:rPr>
          <w:rFonts w:asciiTheme="minorHAnsi" w:hAnsiTheme="minorHAnsi" w:cstheme="minorHAnsi"/>
          <w:color w:val="000000"/>
        </w:rPr>
        <w:t xml:space="preserve"> our community by delivering the best possible services </w:t>
      </w:r>
      <w:r w:rsidR="00451EEF" w:rsidRPr="00F76579">
        <w:rPr>
          <w:rFonts w:asciiTheme="minorHAnsi" w:hAnsiTheme="minorHAnsi" w:cstheme="minorHAnsi"/>
          <w:color w:val="000000"/>
        </w:rPr>
        <w:t xml:space="preserve">-- </w:t>
      </w:r>
      <w:r w:rsidRPr="00F76579">
        <w:rPr>
          <w:rFonts w:asciiTheme="minorHAnsi" w:hAnsiTheme="minorHAnsi" w:cstheme="minorHAnsi"/>
          <w:color w:val="000000"/>
        </w:rPr>
        <w:t>non-medical advice, support</w:t>
      </w:r>
      <w:r w:rsidR="00451EEF" w:rsidRPr="00F76579">
        <w:rPr>
          <w:rFonts w:asciiTheme="minorHAnsi" w:hAnsiTheme="minorHAnsi" w:cstheme="minorHAnsi"/>
          <w:color w:val="000000"/>
        </w:rPr>
        <w:t>,</w:t>
      </w:r>
      <w:r w:rsidRPr="00F76579">
        <w:rPr>
          <w:rFonts w:asciiTheme="minorHAnsi" w:hAnsiTheme="minorHAnsi" w:cstheme="minorHAnsi"/>
          <w:color w:val="000000"/>
        </w:rPr>
        <w:t xml:space="preserve"> and services in response to the COVID-19 pandemic. Th</w:t>
      </w:r>
      <w:r w:rsidR="00451EEF" w:rsidRPr="00F76579">
        <w:rPr>
          <w:rFonts w:asciiTheme="minorHAnsi" w:hAnsiTheme="minorHAnsi" w:cstheme="minorHAnsi"/>
          <w:color w:val="000000"/>
        </w:rPr>
        <w:t xml:space="preserve">ese </w:t>
      </w:r>
      <w:r w:rsidRPr="00F76579">
        <w:rPr>
          <w:rFonts w:asciiTheme="minorHAnsi" w:hAnsiTheme="minorHAnsi" w:cstheme="minorHAnsi"/>
          <w:color w:val="000000"/>
        </w:rPr>
        <w:t>service</w:t>
      </w:r>
      <w:r w:rsidR="00451EEF" w:rsidRPr="00F76579">
        <w:rPr>
          <w:rFonts w:asciiTheme="minorHAnsi" w:hAnsiTheme="minorHAnsi" w:cstheme="minorHAnsi"/>
          <w:color w:val="000000"/>
        </w:rPr>
        <w:t>s are</w:t>
      </w:r>
      <w:r w:rsidRPr="00F76579">
        <w:rPr>
          <w:rFonts w:asciiTheme="minorHAnsi" w:hAnsiTheme="minorHAnsi" w:cstheme="minorHAnsi"/>
          <w:color w:val="000000"/>
        </w:rPr>
        <w:t xml:space="preserve"> being offered </w:t>
      </w:r>
      <w:r w:rsidR="00F76579" w:rsidRPr="00F76579">
        <w:rPr>
          <w:rFonts w:asciiTheme="minorHAnsi" w:hAnsiTheme="minorHAnsi" w:cstheme="minorHAnsi"/>
          <w:color w:val="000000"/>
        </w:rPr>
        <w:t>by</w:t>
      </w:r>
      <w:r w:rsidRPr="00F76579">
        <w:rPr>
          <w:rFonts w:asciiTheme="minorHAnsi" w:hAnsiTheme="minorHAnsi" w:cstheme="minorHAnsi"/>
          <w:color w:val="000000"/>
        </w:rPr>
        <w:t xml:space="preserve"> our 43 </w:t>
      </w:r>
      <w:r w:rsidR="00451EEF" w:rsidRPr="00F76579">
        <w:rPr>
          <w:rFonts w:asciiTheme="minorHAnsi" w:hAnsiTheme="minorHAnsi" w:cstheme="minorHAnsi"/>
          <w:color w:val="000000"/>
        </w:rPr>
        <w:t>c</w:t>
      </w:r>
      <w:r w:rsidRPr="00F76579">
        <w:rPr>
          <w:rFonts w:asciiTheme="minorHAnsi" w:hAnsiTheme="minorHAnsi" w:cstheme="minorHAnsi"/>
          <w:color w:val="000000"/>
        </w:rPr>
        <w:t>hapters across the United States.</w:t>
      </w:r>
    </w:p>
    <w:p w14:paraId="094F8D40" w14:textId="77777777" w:rsidR="00F76579" w:rsidRPr="00F76579" w:rsidRDefault="00F76579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143C2D63" w14:textId="4BEA72DE" w:rsidR="00923E26" w:rsidRPr="00F76579" w:rsidRDefault="00923E26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76579">
        <w:rPr>
          <w:rFonts w:asciiTheme="minorHAnsi" w:hAnsiTheme="minorHAnsi" w:cstheme="minorHAnsi"/>
          <w:color w:val="000000"/>
        </w:rPr>
        <w:t>Over 1</w:t>
      </w:r>
      <w:r w:rsidR="00451EEF" w:rsidRPr="00F76579">
        <w:rPr>
          <w:rFonts w:asciiTheme="minorHAnsi" w:hAnsiTheme="minorHAnsi" w:cstheme="minorHAnsi"/>
          <w:color w:val="000000"/>
        </w:rPr>
        <w:t>,</w:t>
      </w:r>
      <w:r w:rsidRPr="00F76579">
        <w:rPr>
          <w:rFonts w:asciiTheme="minorHAnsi" w:hAnsiTheme="minorHAnsi" w:cstheme="minorHAnsi"/>
          <w:color w:val="000000"/>
        </w:rPr>
        <w:t>000 volunteers in 20 major cities in the US are working long hours to ensure a formidable community response. We have partnered with local businesses and healthcare professionals for offering their services </w:t>
      </w:r>
      <w:r w:rsidRPr="00F76579">
        <w:rPr>
          <w:rFonts w:asciiTheme="minorHAnsi" w:hAnsiTheme="minorHAnsi" w:cstheme="minorHAnsi"/>
          <w:i/>
          <w:iCs/>
          <w:color w:val="000000"/>
        </w:rPr>
        <w:t>pro bono</w:t>
      </w:r>
      <w:r w:rsidRPr="00F76579">
        <w:rPr>
          <w:rFonts w:asciiTheme="minorHAnsi" w:hAnsiTheme="minorHAnsi" w:cstheme="minorHAnsi"/>
          <w:color w:val="000000"/>
        </w:rPr>
        <w:t xml:space="preserve">. </w:t>
      </w:r>
      <w:r w:rsidR="0023061A" w:rsidRPr="00F76579">
        <w:rPr>
          <w:rFonts w:asciiTheme="minorHAnsi" w:hAnsiTheme="minorHAnsi" w:cstheme="minorHAnsi"/>
          <w:color w:val="000000"/>
        </w:rPr>
        <w:t>Please s</w:t>
      </w:r>
      <w:r w:rsidRPr="00F76579">
        <w:rPr>
          <w:rFonts w:asciiTheme="minorHAnsi" w:hAnsiTheme="minorHAnsi" w:cstheme="minorHAnsi"/>
          <w:color w:val="000000"/>
        </w:rPr>
        <w:t>ee </w:t>
      </w:r>
      <w:hyperlink w:history="1">
        <w:r w:rsidR="00BE753A" w:rsidRPr="00F76579">
          <w:rPr>
            <w:rStyle w:val="Hyperlink"/>
            <w:rFonts w:asciiTheme="minorHAnsi" w:hAnsiTheme="minorHAnsi" w:cstheme="minorHAnsi"/>
          </w:rPr>
          <w:t xml:space="preserve">https://sewausa.org </w:t>
        </w:r>
      </w:hyperlink>
      <w:r w:rsidRPr="00F76579">
        <w:rPr>
          <w:rFonts w:asciiTheme="minorHAnsi" w:hAnsiTheme="minorHAnsi" w:cstheme="minorHAnsi"/>
          <w:color w:val="000000"/>
        </w:rPr>
        <w:t>for details.</w:t>
      </w:r>
    </w:p>
    <w:p w14:paraId="6CADC913" w14:textId="7C458556" w:rsidR="00923E26" w:rsidRDefault="0023061A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D2228"/>
        </w:rPr>
      </w:pPr>
      <w:r w:rsidRPr="00F76579">
        <w:rPr>
          <w:rFonts w:asciiTheme="minorHAnsi" w:hAnsiTheme="minorHAnsi" w:cstheme="minorHAnsi"/>
          <w:color w:val="000000"/>
        </w:rPr>
        <w:t xml:space="preserve">In this context, </w:t>
      </w:r>
      <w:r w:rsidR="00923E26" w:rsidRPr="00F76579">
        <w:rPr>
          <w:rFonts w:asciiTheme="minorHAnsi" w:hAnsiTheme="minorHAnsi" w:cstheme="minorHAnsi"/>
          <w:color w:val="000000"/>
        </w:rPr>
        <w:t>Sewa International has come up with a six-pronged approach</w:t>
      </w:r>
      <w:r w:rsidRPr="00F76579">
        <w:rPr>
          <w:rFonts w:asciiTheme="minorHAnsi" w:hAnsiTheme="minorHAnsi" w:cstheme="minorHAnsi"/>
          <w:color w:val="000000"/>
        </w:rPr>
        <w:t xml:space="preserve">. </w:t>
      </w:r>
      <w:r w:rsidRPr="00F76579">
        <w:rPr>
          <w:rFonts w:asciiTheme="minorHAnsi" w:hAnsiTheme="minorHAnsi" w:cstheme="minorHAnsi"/>
          <w:color w:val="1D2228"/>
        </w:rPr>
        <w:t>T</w:t>
      </w:r>
      <w:r w:rsidR="00923E26" w:rsidRPr="00F76579">
        <w:rPr>
          <w:rFonts w:asciiTheme="minorHAnsi" w:hAnsiTheme="minorHAnsi" w:cstheme="minorHAnsi"/>
          <w:color w:val="1D2228"/>
        </w:rPr>
        <w:t xml:space="preserve">he enclosed proposal details our COVID-19 </w:t>
      </w:r>
      <w:r w:rsidRPr="00F76579">
        <w:rPr>
          <w:rFonts w:asciiTheme="minorHAnsi" w:hAnsiTheme="minorHAnsi" w:cstheme="minorHAnsi"/>
          <w:color w:val="1D2228"/>
        </w:rPr>
        <w:t>r</w:t>
      </w:r>
      <w:r w:rsidR="00923E26" w:rsidRPr="00F76579">
        <w:rPr>
          <w:rFonts w:asciiTheme="minorHAnsi" w:hAnsiTheme="minorHAnsi" w:cstheme="minorHAnsi"/>
          <w:color w:val="1D2228"/>
        </w:rPr>
        <w:t xml:space="preserve">esponse </w:t>
      </w:r>
      <w:r w:rsidRPr="00F76579">
        <w:rPr>
          <w:rFonts w:asciiTheme="minorHAnsi" w:hAnsiTheme="minorHAnsi" w:cstheme="minorHAnsi"/>
          <w:color w:val="1D2228"/>
        </w:rPr>
        <w:t>g</w:t>
      </w:r>
      <w:r w:rsidR="00923E26" w:rsidRPr="00F76579">
        <w:rPr>
          <w:rFonts w:asciiTheme="minorHAnsi" w:hAnsiTheme="minorHAnsi" w:cstheme="minorHAnsi"/>
          <w:color w:val="1D2228"/>
        </w:rPr>
        <w:t>oals.</w:t>
      </w:r>
      <w:r w:rsidR="00923E26" w:rsidRPr="00F76579">
        <w:rPr>
          <w:rFonts w:asciiTheme="minorHAnsi" w:hAnsiTheme="minorHAnsi" w:cstheme="minorHAnsi"/>
          <w:color w:val="000000"/>
        </w:rPr>
        <w:t xml:space="preserve"> In order to build and deliver </w:t>
      </w:r>
      <w:r w:rsidRPr="00F76579">
        <w:rPr>
          <w:rFonts w:asciiTheme="minorHAnsi" w:hAnsiTheme="minorHAnsi" w:cstheme="minorHAnsi"/>
          <w:color w:val="000000"/>
        </w:rPr>
        <w:t xml:space="preserve">this </w:t>
      </w:r>
      <w:r w:rsidR="00923E26" w:rsidRPr="00F76579">
        <w:rPr>
          <w:rFonts w:asciiTheme="minorHAnsi" w:hAnsiTheme="minorHAnsi" w:cstheme="minorHAnsi"/>
          <w:color w:val="000000"/>
        </w:rPr>
        <w:t>essential community response, Sewa International is seeking to raise $3.5 million</w:t>
      </w:r>
      <w:r w:rsidR="00923E26" w:rsidRPr="00F76579">
        <w:rPr>
          <w:rFonts w:asciiTheme="minorHAnsi" w:hAnsiTheme="minorHAnsi" w:cstheme="minorHAnsi"/>
          <w:color w:val="1D2228"/>
        </w:rPr>
        <w:t>. </w:t>
      </w:r>
    </w:p>
    <w:p w14:paraId="12193A84" w14:textId="77777777" w:rsidR="00F76579" w:rsidRPr="00F76579" w:rsidRDefault="00F76579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B62A02D" w14:textId="66AC6586" w:rsidR="00F76579" w:rsidRDefault="00923E26" w:rsidP="00F76579">
      <w:pPr>
        <w:spacing w:after="0"/>
        <w:jc w:val="both"/>
        <w:rPr>
          <w:rFonts w:eastAsia="Times New Roman" w:cstheme="minorHAnsi"/>
          <w:sz w:val="24"/>
          <w:szCs w:val="24"/>
          <w:lang w:eastAsia="en-IN"/>
        </w:rPr>
      </w:pPr>
      <w:r w:rsidRPr="00F76579">
        <w:rPr>
          <w:rFonts w:eastAsia="Times New Roman" w:cstheme="minorHAnsi"/>
          <w:sz w:val="24"/>
          <w:szCs w:val="24"/>
          <w:lang w:eastAsia="en-IN"/>
        </w:rPr>
        <w:t>In the aftermath of Hurricane Harvey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 in 2017</w:t>
      </w:r>
      <w:r w:rsidRPr="00F76579">
        <w:rPr>
          <w:rFonts w:eastAsia="Times New Roman" w:cstheme="minorHAnsi"/>
          <w:sz w:val="24"/>
          <w:szCs w:val="24"/>
          <w:lang w:eastAsia="en-IN"/>
        </w:rPr>
        <w:t xml:space="preserve">, our community 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bonded and </w:t>
      </w:r>
      <w:r w:rsidRPr="00F76579">
        <w:rPr>
          <w:rFonts w:eastAsia="Times New Roman" w:cstheme="minorHAnsi"/>
          <w:sz w:val="24"/>
          <w:szCs w:val="24"/>
          <w:lang w:eastAsia="en-IN"/>
        </w:rPr>
        <w:t>c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oalesced </w:t>
      </w:r>
      <w:r w:rsidRPr="00F76579">
        <w:rPr>
          <w:rFonts w:eastAsia="Times New Roman" w:cstheme="minorHAnsi"/>
          <w:sz w:val="24"/>
          <w:szCs w:val="24"/>
          <w:lang w:eastAsia="en-IN"/>
        </w:rPr>
        <w:t xml:space="preserve">together 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to </w:t>
      </w:r>
      <w:r w:rsidRPr="00F76579">
        <w:rPr>
          <w:rFonts w:eastAsia="Times New Roman" w:cstheme="minorHAnsi"/>
          <w:sz w:val="24"/>
          <w:szCs w:val="24"/>
          <w:lang w:eastAsia="en-IN"/>
        </w:rPr>
        <w:t xml:space="preserve">save hundreds of lives, raise millions of dollars, and distribute hot meals, necessary household supplies, 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and </w:t>
      </w:r>
      <w:r w:rsidRPr="00F76579">
        <w:rPr>
          <w:rFonts w:eastAsia="Times New Roman" w:cstheme="minorHAnsi"/>
          <w:sz w:val="24"/>
          <w:szCs w:val="24"/>
          <w:lang w:eastAsia="en-IN"/>
        </w:rPr>
        <w:t>building materials throughout the greater Houston area. This was possible because of your trust and confidence in Sewa International.</w:t>
      </w:r>
    </w:p>
    <w:p w14:paraId="7EBFB266" w14:textId="77777777" w:rsidR="00F76579" w:rsidRPr="00F76579" w:rsidRDefault="00F76579" w:rsidP="00F76579">
      <w:pPr>
        <w:spacing w:after="0"/>
        <w:jc w:val="both"/>
        <w:rPr>
          <w:rFonts w:cstheme="minorHAnsi"/>
          <w:sz w:val="24"/>
          <w:szCs w:val="24"/>
        </w:rPr>
      </w:pPr>
    </w:p>
    <w:p w14:paraId="023D64CA" w14:textId="7D9939E5" w:rsidR="00923E26" w:rsidRDefault="00923E26" w:rsidP="00F76579">
      <w:pPr>
        <w:spacing w:after="0"/>
        <w:jc w:val="both"/>
        <w:rPr>
          <w:rFonts w:eastAsia="Times New Roman" w:cstheme="minorHAnsi"/>
          <w:sz w:val="24"/>
          <w:szCs w:val="24"/>
          <w:lang w:eastAsia="en-IN"/>
        </w:rPr>
      </w:pPr>
      <w:r w:rsidRPr="00F76579">
        <w:rPr>
          <w:rFonts w:eastAsia="Times New Roman" w:cstheme="minorHAnsi"/>
          <w:sz w:val="24"/>
          <w:szCs w:val="24"/>
          <w:lang w:eastAsia="en-IN"/>
        </w:rPr>
        <w:t xml:space="preserve">Attached is a brief report of 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 xml:space="preserve">the </w:t>
      </w:r>
      <w:r w:rsidRPr="00F76579">
        <w:rPr>
          <w:rFonts w:eastAsia="Times New Roman" w:cstheme="minorHAnsi"/>
          <w:sz w:val="24"/>
          <w:szCs w:val="24"/>
          <w:lang w:eastAsia="en-IN"/>
        </w:rPr>
        <w:t>Sewa International response to COVID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>-</w:t>
      </w:r>
      <w:r w:rsidRPr="00F76579">
        <w:rPr>
          <w:rFonts w:eastAsia="Times New Roman" w:cstheme="minorHAnsi"/>
          <w:sz w:val="24"/>
          <w:szCs w:val="24"/>
          <w:lang w:eastAsia="en-IN"/>
        </w:rPr>
        <w:t>19 and an appeal for donation (</w:t>
      </w:r>
      <w:hyperlink r:id="rId5" w:tgtFrame="_blank" w:history="1">
        <w:r w:rsidRPr="00F76579">
          <w:rPr>
            <w:rStyle w:val="Hyperlink"/>
            <w:rFonts w:cstheme="minorHAnsi"/>
            <w:sz w:val="24"/>
            <w:szCs w:val="24"/>
          </w:rPr>
          <w:t>www.sewausa.org/donate</w:t>
        </w:r>
      </w:hyperlink>
      <w:r w:rsidRPr="00F76579">
        <w:rPr>
          <w:rFonts w:cstheme="minorHAnsi"/>
          <w:color w:val="000000"/>
          <w:sz w:val="24"/>
          <w:szCs w:val="24"/>
        </w:rPr>
        <w:t>)</w:t>
      </w:r>
      <w:r w:rsidRPr="00F76579">
        <w:rPr>
          <w:rFonts w:eastAsia="Times New Roman" w:cstheme="minorHAnsi"/>
          <w:sz w:val="24"/>
          <w:szCs w:val="24"/>
          <w:lang w:eastAsia="en-IN"/>
        </w:rPr>
        <w:t>. Your support will make an immediate, lasting, and positive impact</w:t>
      </w:r>
      <w:r w:rsidR="0023061A" w:rsidRPr="00F76579">
        <w:rPr>
          <w:rFonts w:eastAsia="Times New Roman" w:cstheme="minorHAnsi"/>
          <w:sz w:val="24"/>
          <w:szCs w:val="24"/>
          <w:lang w:eastAsia="en-IN"/>
        </w:rPr>
        <w:t>, wherever we live and across the country,</w:t>
      </w:r>
      <w:r w:rsidRPr="00F76579">
        <w:rPr>
          <w:rFonts w:eastAsia="Times New Roman" w:cstheme="minorHAnsi"/>
          <w:sz w:val="24"/>
          <w:szCs w:val="24"/>
          <w:lang w:eastAsia="en-IN"/>
        </w:rPr>
        <w:t xml:space="preserve"> during one of the most challenging times of our lives.</w:t>
      </w:r>
    </w:p>
    <w:p w14:paraId="7A4EF408" w14:textId="77777777" w:rsidR="00F76579" w:rsidRPr="00F76579" w:rsidRDefault="00F76579" w:rsidP="00F76579">
      <w:pPr>
        <w:spacing w:after="0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0850449F" w14:textId="41F4E233" w:rsidR="00923E26" w:rsidRPr="00F76579" w:rsidRDefault="00923E26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76579">
        <w:rPr>
          <w:rFonts w:asciiTheme="minorHAnsi" w:hAnsiTheme="minorHAnsi" w:cstheme="minorHAnsi"/>
          <w:color w:val="444444"/>
        </w:rPr>
        <w:t>If you have any questions, please do not hesitate to contact me.</w:t>
      </w:r>
    </w:p>
    <w:p w14:paraId="3B7C0ED8" w14:textId="77777777" w:rsidR="00F76579" w:rsidRDefault="00F76579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444444"/>
        </w:rPr>
      </w:pPr>
    </w:p>
    <w:p w14:paraId="45526E91" w14:textId="6A968BC7" w:rsidR="00F76579" w:rsidRPr="00F76579" w:rsidRDefault="00923E26" w:rsidP="00F7657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444444"/>
        </w:rPr>
      </w:pPr>
      <w:r w:rsidRPr="00F76579">
        <w:rPr>
          <w:rFonts w:asciiTheme="minorHAnsi" w:hAnsiTheme="minorHAnsi" w:cstheme="minorHAnsi"/>
          <w:i/>
          <w:iCs/>
          <w:color w:val="444444"/>
        </w:rPr>
        <w:t>Together</w:t>
      </w:r>
      <w:r w:rsidR="00F76579" w:rsidRPr="00F76579">
        <w:rPr>
          <w:rFonts w:asciiTheme="minorHAnsi" w:hAnsiTheme="minorHAnsi" w:cstheme="minorHAnsi"/>
          <w:i/>
          <w:iCs/>
          <w:color w:val="444444"/>
        </w:rPr>
        <w:t>,</w:t>
      </w:r>
      <w:r w:rsidRPr="00F76579">
        <w:rPr>
          <w:rFonts w:asciiTheme="minorHAnsi" w:hAnsiTheme="minorHAnsi" w:cstheme="minorHAnsi"/>
          <w:i/>
          <w:iCs/>
          <w:color w:val="444444"/>
        </w:rPr>
        <w:t xml:space="preserve"> We Serve Better</w:t>
      </w:r>
      <w:r w:rsidR="00F76579" w:rsidRPr="00F76579">
        <w:rPr>
          <w:rFonts w:asciiTheme="minorHAnsi" w:hAnsiTheme="minorHAnsi" w:cstheme="minorHAnsi"/>
          <w:i/>
          <w:iCs/>
          <w:color w:val="444444"/>
        </w:rPr>
        <w:t>!</w:t>
      </w:r>
    </w:p>
    <w:p w14:paraId="120BC935" w14:textId="77777777" w:rsidR="00F76579" w:rsidRPr="00F76579" w:rsidRDefault="00F76579" w:rsidP="00F76579">
      <w:pPr>
        <w:pStyle w:val="NormalWeb"/>
        <w:spacing w:before="0" w:beforeAutospacing="0" w:after="120" w:afterAutospacing="0" w:line="276" w:lineRule="atLeast"/>
        <w:jc w:val="both"/>
        <w:rPr>
          <w:rFonts w:asciiTheme="minorHAnsi" w:hAnsiTheme="minorHAnsi" w:cstheme="minorHAnsi"/>
          <w:i/>
          <w:iCs/>
          <w:color w:val="444444"/>
        </w:rPr>
      </w:pPr>
    </w:p>
    <w:p w14:paraId="7531C921" w14:textId="62D2692A" w:rsidR="00F76579" w:rsidRPr="00F76579" w:rsidRDefault="00F76579" w:rsidP="00F76579">
      <w:pPr>
        <w:pStyle w:val="NormalWeb"/>
        <w:spacing w:before="0" w:beforeAutospacing="0" w:after="120" w:afterAutospacing="0" w:line="276" w:lineRule="atLeast"/>
        <w:jc w:val="both"/>
        <w:rPr>
          <w:rFonts w:asciiTheme="minorHAnsi" w:hAnsiTheme="minorHAnsi" w:cstheme="minorHAnsi"/>
          <w:color w:val="444444"/>
        </w:rPr>
      </w:pPr>
      <w:r w:rsidRPr="00F76579">
        <w:rPr>
          <w:rFonts w:asciiTheme="minorHAnsi" w:hAnsiTheme="minorHAnsi" w:cstheme="minorHAnsi"/>
          <w:color w:val="444444"/>
        </w:rPr>
        <w:t>Sincerely,</w:t>
      </w:r>
    </w:p>
    <w:p w14:paraId="3D196393" w14:textId="77777777" w:rsidR="00F76579" w:rsidRPr="00BE753A" w:rsidRDefault="00F76579" w:rsidP="00F76579">
      <w:pPr>
        <w:pStyle w:val="NormalWeb"/>
        <w:spacing w:before="0" w:beforeAutospacing="0" w:after="120" w:afterAutospacing="0" w:line="276" w:lineRule="atLeast"/>
        <w:jc w:val="both"/>
      </w:pPr>
    </w:p>
    <w:p w14:paraId="3B4A5F43" w14:textId="77777777" w:rsidR="00A605E9" w:rsidRPr="00A605E9" w:rsidRDefault="00A605E9" w:rsidP="00A6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>&lt;&lt;Name&gt;&gt;</w:t>
      </w:r>
      <w:r w:rsidRPr="00A605E9">
        <w:rPr>
          <w:rFonts w:ascii="Calibri" w:eastAsia="Times New Roman" w:hAnsi="Calibri" w:cs="Calibri"/>
          <w:color w:val="444444"/>
          <w:sz w:val="24"/>
          <w:szCs w:val="24"/>
          <w:lang w:eastAsia="en-IN"/>
        </w:rPr>
        <w:t xml:space="preserve">, </w:t>
      </w:r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>&lt;&lt;Designation of your Sewa National / Chapter responsibility&gt;&gt;</w:t>
      </w:r>
    </w:p>
    <w:p w14:paraId="7C963F8B" w14:textId="2F35623C" w:rsidR="00923E26" w:rsidRPr="00BE753A" w:rsidRDefault="00A605E9" w:rsidP="00A605E9">
      <w:pPr>
        <w:jc w:val="both"/>
        <w:rPr>
          <w:sz w:val="24"/>
          <w:szCs w:val="24"/>
        </w:rPr>
      </w:pPr>
      <w:r w:rsidRPr="00A605E9">
        <w:rPr>
          <w:rFonts w:ascii="Calibri" w:eastAsia="Times New Roman" w:hAnsi="Calibri" w:cs="Calibri"/>
          <w:color w:val="444444"/>
          <w:sz w:val="24"/>
          <w:szCs w:val="24"/>
          <w:lang w:eastAsia="en-IN"/>
        </w:rPr>
        <w:t xml:space="preserve">Phone: </w:t>
      </w:r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 xml:space="preserve">&lt;&lt; (xxx) </w:t>
      </w:r>
      <w:proofErr w:type="spellStart"/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>yyy</w:t>
      </w:r>
      <w:proofErr w:type="spellEnd"/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 xml:space="preserve">-zzzz </w:t>
      </w:r>
      <w:bookmarkStart w:id="0" w:name="_GoBack"/>
      <w:bookmarkEnd w:id="0"/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>&gt;&gt;</w:t>
      </w:r>
      <w:r w:rsidRPr="00A605E9">
        <w:rPr>
          <w:rFonts w:ascii="Calibri" w:eastAsia="Times New Roman" w:hAnsi="Calibri" w:cs="Calibri"/>
          <w:color w:val="444444"/>
          <w:sz w:val="24"/>
          <w:szCs w:val="24"/>
          <w:lang w:eastAsia="en-IN"/>
        </w:rPr>
        <w:t xml:space="preserve"> / Email:  </w:t>
      </w:r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 xml:space="preserve">&lt;&lt;preferably </w:t>
      </w:r>
      <w:proofErr w:type="spellStart"/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>sewa</w:t>
      </w:r>
      <w:proofErr w:type="spellEnd"/>
      <w:r w:rsidRPr="00A605E9">
        <w:rPr>
          <w:rFonts w:ascii="Calibri" w:eastAsia="Times New Roman" w:hAnsi="Calibri" w:cs="Calibri"/>
          <w:color w:val="FF0000"/>
          <w:sz w:val="24"/>
          <w:szCs w:val="24"/>
          <w:lang w:eastAsia="en-IN"/>
        </w:rPr>
        <w:t xml:space="preserve"> email….else your personal email&gt;&gt;</w:t>
      </w:r>
    </w:p>
    <w:sectPr w:rsidR="00923E26" w:rsidRPr="00BE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6"/>
    <w:rsid w:val="0023061A"/>
    <w:rsid w:val="00451EEF"/>
    <w:rsid w:val="00923E26"/>
    <w:rsid w:val="009F16CF"/>
    <w:rsid w:val="00A605E9"/>
    <w:rsid w:val="00A86CC7"/>
    <w:rsid w:val="00B622A4"/>
    <w:rsid w:val="00BE753A"/>
    <w:rsid w:val="00CD7EB4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23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23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wausa.org/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2020-04-14T06:03:00Z</dcterms:created>
  <dcterms:modified xsi:type="dcterms:W3CDTF">2020-04-14T06:03:00Z</dcterms:modified>
</cp:coreProperties>
</file>